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9632F" w:rsidR="00230656" w:rsidRPr="00696C84" w:rsidRDefault="000D655C" w:rsidP="001D0AD9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1D0AD9" w:rsidRPr="00696C84">
        <w:rPr>
          <w:b/>
        </w:rPr>
        <w:t>Literacy Planning</w:t>
      </w:r>
    </w:p>
    <w:p w14:paraId="55FB5793" w14:textId="3618A6E7" w:rsidR="001D0AD9" w:rsidRPr="00696C84" w:rsidRDefault="00D3145F" w:rsidP="001D0AD9">
      <w:pPr>
        <w:spacing w:line="240" w:lineRule="auto"/>
      </w:pPr>
      <w:r w:rsidRPr="00696C84">
        <w:rPr>
          <w:b/>
          <w:u w:val="single"/>
        </w:rPr>
        <w:t>The Watsons Go to Birmingham</w:t>
      </w:r>
      <w:r w:rsidRPr="00696C84">
        <w:rPr>
          <w:b/>
        </w:rPr>
        <w:t xml:space="preserve"> by Christopher Paul Curtis</w:t>
      </w:r>
      <w:r w:rsidR="003433DA" w:rsidRPr="00696C84">
        <w:rPr>
          <w:b/>
        </w:rPr>
        <w:t xml:space="preserve"> 4-6</w:t>
      </w:r>
      <w:r w:rsidR="00C56528" w:rsidRPr="00696C84">
        <w:rPr>
          <w:b/>
        </w:rPr>
        <w:t xml:space="preserve"> </w:t>
      </w:r>
      <w:r w:rsidR="00E97E40" w:rsidRPr="00696C84">
        <w:rPr>
          <w:b/>
        </w:rPr>
        <w:t>Weeks</w:t>
      </w:r>
      <w:r w:rsidR="001D0AD9" w:rsidRPr="00696C84">
        <w:t xml:space="preserve"> </w:t>
      </w:r>
    </w:p>
    <w:p w14:paraId="265B969E" w14:textId="502D9FB1" w:rsidR="001D0AD9" w:rsidRPr="00696C84" w:rsidRDefault="0008781B" w:rsidP="001D0AD9">
      <w:pPr>
        <w:spacing w:line="240" w:lineRule="auto"/>
        <w:rPr>
          <w:b/>
        </w:rPr>
      </w:pPr>
      <w:r w:rsidRPr="00696C84">
        <w:rPr>
          <w:b/>
        </w:rPr>
        <w:t xml:space="preserve">Concept Question: </w:t>
      </w:r>
      <w:r w:rsidR="00D3145F" w:rsidRPr="00696C84">
        <w:rPr>
          <w:b/>
        </w:rPr>
        <w:t xml:space="preserve">Why is it important to know </w:t>
      </w:r>
      <w:proofErr w:type="gramStart"/>
      <w:r w:rsidR="00D3145F" w:rsidRPr="00696C84">
        <w:rPr>
          <w:b/>
        </w:rPr>
        <w:t>yourself</w:t>
      </w:r>
      <w:proofErr w:type="gramEnd"/>
      <w:r w:rsidR="00D3145F" w:rsidRPr="00696C84">
        <w:rPr>
          <w:b/>
        </w:rPr>
        <w:t xml:space="preserve"> and to understand the points of view of others in order to successfully face and solve conflicts? </w:t>
      </w:r>
    </w:p>
    <w:p w14:paraId="7AF5DAC9" w14:textId="35A4E8CE" w:rsidR="00D3145F" w:rsidRPr="00696C84" w:rsidRDefault="00D3145F" w:rsidP="001D0AD9">
      <w:pPr>
        <w:spacing w:line="240" w:lineRule="auto"/>
        <w:rPr>
          <w:b/>
        </w:rPr>
      </w:pPr>
      <w:r w:rsidRPr="00696C84">
        <w:rPr>
          <w:b/>
        </w:rPr>
        <w:t>Central Theme: There’s a strength in all of us that gives us the courage to deal with our problems.</w:t>
      </w:r>
    </w:p>
    <w:p w14:paraId="1132B7A8" w14:textId="39E93F1D" w:rsidR="005B02F0" w:rsidRPr="00696C84" w:rsidRDefault="00021006" w:rsidP="006E7565">
      <w:pPr>
        <w:spacing w:line="240" w:lineRule="auto"/>
        <w:rPr>
          <w:u w:val="single"/>
        </w:rPr>
      </w:pPr>
      <w:r w:rsidRPr="00696C84">
        <w:rPr>
          <w:u w:val="single"/>
        </w:rPr>
        <w:t xml:space="preserve">Week </w:t>
      </w:r>
      <w:r w:rsidR="00A27CB4">
        <w:rPr>
          <w:u w:val="single"/>
        </w:rPr>
        <w:t>5</w:t>
      </w:r>
      <w:r w:rsidR="00E97E40" w:rsidRPr="00696C84">
        <w:rPr>
          <w:u w:val="single"/>
        </w:rPr>
        <w:t xml:space="preserve"> – </w:t>
      </w:r>
      <w:r w:rsidR="00A27CB4">
        <w:rPr>
          <w:u w:val="single"/>
        </w:rPr>
        <w:t>11/4 to 11/7</w:t>
      </w:r>
    </w:p>
    <w:p w14:paraId="50634058" w14:textId="77777777" w:rsidR="00A33F23" w:rsidRDefault="00A33F23" w:rsidP="00A33F23">
      <w:pPr>
        <w:spacing w:line="240" w:lineRule="auto"/>
        <w:ind w:left="720" w:hanging="720"/>
      </w:pPr>
      <w:r>
        <w:t xml:space="preserve">11/4 - </w:t>
      </w:r>
      <w:r>
        <w:tab/>
      </w:r>
      <w:r>
        <w:t>YWBAT understand that cause and effect texts are written to explicitly show how one action, event or thing can effect another.</w:t>
      </w:r>
    </w:p>
    <w:p w14:paraId="1E141673" w14:textId="1867C7B9" w:rsidR="00A33F23" w:rsidRDefault="00A33F23" w:rsidP="00A33F23">
      <w:pPr>
        <w:spacing w:line="240" w:lineRule="auto"/>
        <w:ind w:left="720"/>
      </w:pPr>
      <w:r>
        <w:t>Success is: identifying the key components of cause and effect writing</w:t>
      </w:r>
    </w:p>
    <w:p w14:paraId="30AE6F14" w14:textId="77777777" w:rsidR="00A33F23" w:rsidRDefault="00A33F23" w:rsidP="00A33F23">
      <w:pPr>
        <w:spacing w:line="240" w:lineRule="auto"/>
        <w:ind w:left="720"/>
      </w:pPr>
      <w:r w:rsidRPr="00BC7384">
        <w:t>YWBAT understand how ancient civilizations developed and how they contributed to the current state of the world</w:t>
      </w:r>
    </w:p>
    <w:p w14:paraId="2EE82C55" w14:textId="77777777" w:rsidR="00A33F23" w:rsidRDefault="00A33F23" w:rsidP="00A33F23">
      <w:pPr>
        <w:spacing w:line="240" w:lineRule="auto"/>
        <w:ind w:left="720" w:hanging="720"/>
      </w:pPr>
      <w:r>
        <w:tab/>
        <w:t>Success is: reading about Mesopotamian religion and architecture and using it to make statements about Mesopotamian culture</w:t>
      </w:r>
    </w:p>
    <w:p w14:paraId="20CB4FC5" w14:textId="77777777" w:rsidR="00A33F23" w:rsidRDefault="00A33F23" w:rsidP="00A33F23">
      <w:pPr>
        <w:pStyle w:val="ListParagraph"/>
        <w:numPr>
          <w:ilvl w:val="0"/>
          <w:numId w:val="8"/>
        </w:numPr>
        <w:spacing w:line="240" w:lineRule="auto"/>
      </w:pPr>
      <w:r>
        <w:t xml:space="preserve">Writing: Cause and Effect </w:t>
      </w:r>
    </w:p>
    <w:p w14:paraId="32BFFE2D" w14:textId="77777777" w:rsidR="00A33F23" w:rsidRPr="00BA2EFC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BA2EFC">
        <w:t>Students skim, “Volcanoes: Indonesia’s Deadly 3”</w:t>
      </w:r>
    </w:p>
    <w:p w14:paraId="0A86D460" w14:textId="77777777" w:rsidR="00A33F23" w:rsidRPr="003E54B6" w:rsidRDefault="00A33F23" w:rsidP="00A33F23">
      <w:pPr>
        <w:pStyle w:val="ListParagraph"/>
        <w:numPr>
          <w:ilvl w:val="1"/>
          <w:numId w:val="8"/>
        </w:numPr>
        <w:spacing w:line="240" w:lineRule="auto"/>
      </w:pPr>
      <w:r>
        <w:t>Discuss</w:t>
      </w:r>
      <w:r w:rsidRPr="003E54B6">
        <w:t xml:space="preserve">: why was this written? How was this organized? </w:t>
      </w:r>
    </w:p>
    <w:p w14:paraId="31A9D333" w14:textId="77777777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3E54B6">
        <w:t xml:space="preserve">Intro to </w:t>
      </w:r>
      <w:r>
        <w:t>cause and effect</w:t>
      </w:r>
      <w:r w:rsidRPr="003E54B6">
        <w:t xml:space="preserve"> writing: fill out the grid and students fill out their copies</w:t>
      </w:r>
    </w:p>
    <w:p w14:paraId="6065C937" w14:textId="5B180D3D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>
        <w:t>Foldable</w:t>
      </w:r>
    </w:p>
    <w:p w14:paraId="05C21461" w14:textId="77777777" w:rsidR="00A33F23" w:rsidRDefault="00A33F23" w:rsidP="00A33F23">
      <w:pPr>
        <w:pStyle w:val="ListParagraph"/>
        <w:numPr>
          <w:ilvl w:val="0"/>
          <w:numId w:val="8"/>
        </w:numPr>
        <w:spacing w:line="240" w:lineRule="auto"/>
      </w:pPr>
      <w:r>
        <w:t>Read article “Ziggurats and Temples”</w:t>
      </w:r>
    </w:p>
    <w:p w14:paraId="44C0C277" w14:textId="432350D4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E274E1">
        <w:t xml:space="preserve">Write about the importance of a ziggurat in </w:t>
      </w:r>
      <w:r>
        <w:t>the</w:t>
      </w:r>
      <w:r w:rsidRPr="00E274E1">
        <w:t xml:space="preserve"> religious practices</w:t>
      </w:r>
      <w:r>
        <w:t xml:space="preserve"> of the ancient Mesopotamians</w:t>
      </w:r>
    </w:p>
    <w:p w14:paraId="7AC49EBF" w14:textId="153367CA" w:rsidR="00C763E3" w:rsidRPr="00696C84" w:rsidRDefault="000768A8" w:rsidP="00C763E3">
      <w:pPr>
        <w:spacing w:line="240" w:lineRule="auto"/>
        <w:rPr>
          <w:highlight w:val="yellow"/>
        </w:rPr>
      </w:pPr>
      <w:r>
        <w:t>11</w:t>
      </w:r>
      <w:r w:rsidR="00C763E3" w:rsidRPr="00696C84">
        <w:t>/</w:t>
      </w:r>
      <w:r>
        <w:t>5</w:t>
      </w:r>
      <w:r w:rsidR="00C763E3" w:rsidRPr="00696C84">
        <w:t xml:space="preserve"> -</w:t>
      </w:r>
      <w:r w:rsidR="00C763E3" w:rsidRPr="00696C84">
        <w:tab/>
        <w:t>YWBAT use context clues to determine the meanings of unfamiliar words.</w:t>
      </w:r>
    </w:p>
    <w:p w14:paraId="640AFF85" w14:textId="77777777" w:rsidR="00C763E3" w:rsidRDefault="00C763E3" w:rsidP="00C763E3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6337B072" w14:textId="44721EE2" w:rsidR="000768A8" w:rsidRDefault="00A33F23" w:rsidP="00C763E3">
      <w:pPr>
        <w:spacing w:line="240" w:lineRule="auto"/>
        <w:ind w:left="720"/>
      </w:pPr>
      <w:r>
        <w:t>YWBAT understand that problem/solution writing is when an author presents a problem and describes one or more solutions</w:t>
      </w:r>
      <w:r w:rsidR="00A27CB4">
        <w:t>.</w:t>
      </w:r>
    </w:p>
    <w:p w14:paraId="0368E2A1" w14:textId="1617A879" w:rsidR="005701F6" w:rsidRDefault="005701F6" w:rsidP="00C763E3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6AD20506" w14:textId="054A0AE7" w:rsidR="005701F6" w:rsidRDefault="005701F6" w:rsidP="00C763E3">
      <w:pPr>
        <w:spacing w:line="240" w:lineRule="auto"/>
        <w:ind w:left="720"/>
      </w:pPr>
      <w:r>
        <w:t xml:space="preserve">Success is: use evidence to draw inferences </w:t>
      </w:r>
    </w:p>
    <w:p w14:paraId="3A4D4FF5" w14:textId="4E29B9AD" w:rsidR="000768A8" w:rsidRPr="00696C84" w:rsidRDefault="00A33F23" w:rsidP="00C763E3">
      <w:pPr>
        <w:spacing w:line="240" w:lineRule="auto"/>
        <w:ind w:left="720"/>
      </w:pPr>
      <w:r>
        <w:t>Success is: identifying the key components of problem/solution writing</w:t>
      </w:r>
    </w:p>
    <w:p w14:paraId="00594C41" w14:textId="39052CB0" w:rsidR="00A33F23" w:rsidRDefault="00A33F23" w:rsidP="00A33F23">
      <w:pPr>
        <w:pStyle w:val="ListParagraph"/>
        <w:numPr>
          <w:ilvl w:val="0"/>
          <w:numId w:val="8"/>
        </w:numPr>
        <w:spacing w:line="240" w:lineRule="auto"/>
      </w:pPr>
      <w:r>
        <w:t>Writing</w:t>
      </w:r>
      <w:r>
        <w:t xml:space="preserve">: Problem Solution </w:t>
      </w:r>
      <w:r>
        <w:t xml:space="preserve"> </w:t>
      </w:r>
    </w:p>
    <w:p w14:paraId="7CCF0990" w14:textId="31317B16" w:rsidR="00A33F23" w:rsidRPr="00BA2EFC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BA2EFC">
        <w:t>Students skim</w:t>
      </w:r>
      <w:r>
        <w:t xml:space="preserve"> article</w:t>
      </w:r>
    </w:p>
    <w:p w14:paraId="2DAEE31C" w14:textId="77777777" w:rsidR="00A33F23" w:rsidRPr="003E54B6" w:rsidRDefault="00A33F23" w:rsidP="00A33F23">
      <w:pPr>
        <w:pStyle w:val="ListParagraph"/>
        <w:numPr>
          <w:ilvl w:val="1"/>
          <w:numId w:val="8"/>
        </w:numPr>
        <w:spacing w:line="240" w:lineRule="auto"/>
      </w:pPr>
      <w:r>
        <w:t>Discuss</w:t>
      </w:r>
      <w:r w:rsidRPr="003E54B6">
        <w:t xml:space="preserve">: why was this written? How was this organized? </w:t>
      </w:r>
    </w:p>
    <w:p w14:paraId="294B6C89" w14:textId="77D05F11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3E54B6">
        <w:t xml:space="preserve">Intro to </w:t>
      </w:r>
      <w:r>
        <w:t>problem solution</w:t>
      </w:r>
      <w:r w:rsidRPr="003E54B6">
        <w:t>: fill out the grid and students fill out their copies</w:t>
      </w:r>
    </w:p>
    <w:p w14:paraId="0E5F7D5F" w14:textId="650C25D4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>
        <w:t>Foldable</w:t>
      </w:r>
    </w:p>
    <w:p w14:paraId="4B86C1EE" w14:textId="77777777" w:rsidR="00A33F23" w:rsidRDefault="00A33F23" w:rsidP="00A33F23">
      <w:pPr>
        <w:pStyle w:val="ListParagraph"/>
        <w:numPr>
          <w:ilvl w:val="0"/>
          <w:numId w:val="8"/>
        </w:numPr>
        <w:spacing w:line="240" w:lineRule="auto"/>
      </w:pPr>
      <w:r>
        <w:t>Read article “Ziggurats and Temples”</w:t>
      </w:r>
    </w:p>
    <w:p w14:paraId="75800683" w14:textId="0BCAA87F" w:rsidR="00A33F23" w:rsidRDefault="00A33F23" w:rsidP="00A33F23">
      <w:pPr>
        <w:pStyle w:val="ListParagraph"/>
        <w:numPr>
          <w:ilvl w:val="1"/>
          <w:numId w:val="8"/>
        </w:numPr>
        <w:spacing w:line="240" w:lineRule="auto"/>
      </w:pPr>
      <w:r w:rsidRPr="00E274E1">
        <w:t xml:space="preserve">Write about the importance of a ziggurat in </w:t>
      </w:r>
      <w:r>
        <w:t>the</w:t>
      </w:r>
      <w:r w:rsidRPr="00E274E1">
        <w:t xml:space="preserve"> religious practices</w:t>
      </w:r>
      <w:r>
        <w:t xml:space="preserve"> of the ancient Mesopotamians</w:t>
      </w:r>
    </w:p>
    <w:p w14:paraId="21881DE4" w14:textId="27D1EB97" w:rsidR="00884AC6" w:rsidRPr="00884AC6" w:rsidRDefault="00751D7A" w:rsidP="00884AC6">
      <w:pPr>
        <w:pStyle w:val="ListParagraph"/>
        <w:numPr>
          <w:ilvl w:val="0"/>
          <w:numId w:val="8"/>
        </w:numPr>
        <w:spacing w:line="240" w:lineRule="auto"/>
      </w:pPr>
      <w:r>
        <w:t>Read Watsons chapter 7</w:t>
      </w:r>
    </w:p>
    <w:p w14:paraId="0A2FFF11" w14:textId="0CD41A52" w:rsidR="00751D7A" w:rsidRPr="00751D7A" w:rsidRDefault="00751D7A" w:rsidP="00751D7A">
      <w:pPr>
        <w:pStyle w:val="ListParagraph"/>
        <w:numPr>
          <w:ilvl w:val="1"/>
          <w:numId w:val="8"/>
        </w:numPr>
        <w:spacing w:line="240" w:lineRule="auto"/>
      </w:pPr>
      <w:r w:rsidRPr="00751D7A">
        <w:t>Hair straightening in the 1960’s</w:t>
      </w:r>
      <w:r w:rsidR="00A27CB4">
        <w:t xml:space="preserve"> – Malcom X’s autobiography excerpt </w:t>
      </w:r>
      <w:hyperlink r:id="rId7" w:history="1">
        <w:r w:rsidR="00A27CB4">
          <w:rPr>
            <w:rStyle w:val="Hyperlink"/>
          </w:rPr>
          <w:t>https://www.scribd.com/doc/29978/My-First-Conk</w:t>
        </w:r>
      </w:hyperlink>
    </w:p>
    <w:p w14:paraId="1497E064" w14:textId="4972F3FA" w:rsidR="00884AC6" w:rsidRDefault="00751D7A" w:rsidP="00751D7A">
      <w:pPr>
        <w:pStyle w:val="ListParagraph"/>
        <w:numPr>
          <w:ilvl w:val="1"/>
          <w:numId w:val="8"/>
        </w:numPr>
        <w:spacing w:line="240" w:lineRule="auto"/>
      </w:pPr>
      <w:r w:rsidRPr="00751D7A">
        <w:t>Comprehension check: Making Predictions, Characters’ Motivations</w:t>
      </w:r>
      <w:r w:rsidR="005701F6">
        <w:t xml:space="preserve"> </w:t>
      </w:r>
    </w:p>
    <w:p w14:paraId="400279AE" w14:textId="390F7B5B" w:rsidR="00A27CB4" w:rsidRDefault="00A27CB4" w:rsidP="00751D7A">
      <w:pPr>
        <w:pStyle w:val="ListParagraph"/>
        <w:numPr>
          <w:ilvl w:val="1"/>
          <w:numId w:val="8"/>
        </w:numPr>
        <w:spacing w:line="240" w:lineRule="auto"/>
      </w:pPr>
      <w:r>
        <w:t>The conk analysis</w:t>
      </w:r>
    </w:p>
    <w:p w14:paraId="37402860" w14:textId="52EAA241" w:rsidR="000768A8" w:rsidRDefault="00A27CB4" w:rsidP="00A33F23">
      <w:pPr>
        <w:pStyle w:val="ListParagraph"/>
        <w:numPr>
          <w:ilvl w:val="1"/>
          <w:numId w:val="8"/>
        </w:numPr>
        <w:spacing w:line="240" w:lineRule="auto"/>
      </w:pPr>
      <w:r>
        <w:t xml:space="preserve">Respond: why would mama and daddy </w:t>
      </w:r>
      <w:proofErr w:type="gramStart"/>
      <w:r>
        <w:t>be</w:t>
      </w:r>
      <w:proofErr w:type="gramEnd"/>
      <w:r>
        <w:t xml:space="preserve"> so upset with By for getting a conk?</w:t>
      </w:r>
    </w:p>
    <w:p w14:paraId="1BD10ECB" w14:textId="77777777" w:rsidR="008307DC" w:rsidRDefault="008307DC" w:rsidP="000768A8">
      <w:pPr>
        <w:spacing w:line="240" w:lineRule="auto"/>
      </w:pPr>
    </w:p>
    <w:p w14:paraId="7A494B17" w14:textId="77777777" w:rsidR="000768A8" w:rsidRPr="00696C84" w:rsidRDefault="000768A8" w:rsidP="000768A8">
      <w:pPr>
        <w:spacing w:line="240" w:lineRule="auto"/>
        <w:rPr>
          <w:highlight w:val="yellow"/>
        </w:rPr>
      </w:pPr>
      <w:r>
        <w:lastRenderedPageBreak/>
        <w:t>11/6</w:t>
      </w:r>
      <w:r w:rsidR="006A723A">
        <w:t xml:space="preserve"> - </w:t>
      </w:r>
      <w:r w:rsidR="006A723A">
        <w:tab/>
      </w:r>
      <w:r w:rsidRPr="00696C84">
        <w:t>YWBAT use context clues to determine the meanings of unfamiliar words.</w:t>
      </w:r>
    </w:p>
    <w:p w14:paraId="68D2AAE3" w14:textId="77777777" w:rsidR="000768A8" w:rsidRDefault="000768A8" w:rsidP="000768A8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74F2B847" w14:textId="573E4C8F" w:rsidR="000768A8" w:rsidRDefault="00A33F23" w:rsidP="000768A8">
      <w:pPr>
        <w:spacing w:line="240" w:lineRule="auto"/>
        <w:ind w:left="720"/>
      </w:pPr>
      <w:r w:rsidRPr="00696C84">
        <w:t>YWBAT understand that informative/explanatory texts to are written to examine a topic and convey ideas, concepts, and information through the selection, organization, and analysis of relevant content</w:t>
      </w:r>
      <w:r w:rsidR="00B34949">
        <w:t>.</w:t>
      </w:r>
    </w:p>
    <w:p w14:paraId="1E9478A0" w14:textId="77777777" w:rsidR="000768A8" w:rsidRDefault="000768A8" w:rsidP="000768A8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40E45D47" w14:textId="77777777" w:rsidR="000768A8" w:rsidRDefault="000768A8" w:rsidP="000768A8">
      <w:pPr>
        <w:spacing w:line="240" w:lineRule="auto"/>
        <w:ind w:left="720"/>
      </w:pPr>
      <w:r>
        <w:t xml:space="preserve">Success is: use evidence to draw inferences </w:t>
      </w:r>
    </w:p>
    <w:p w14:paraId="4461B132" w14:textId="7976F81C" w:rsidR="006A723A" w:rsidRDefault="000768A8" w:rsidP="000768A8">
      <w:pPr>
        <w:spacing w:line="240" w:lineRule="auto"/>
        <w:ind w:left="720"/>
      </w:pPr>
      <w:r>
        <w:t xml:space="preserve">Success is: identifying the key components of </w:t>
      </w:r>
      <w:r w:rsidR="00A33F23">
        <w:t xml:space="preserve">the various text structures learned </w:t>
      </w:r>
    </w:p>
    <w:p w14:paraId="48ADF0F0" w14:textId="479C63AD" w:rsidR="00424B9B" w:rsidRDefault="00424B9B" w:rsidP="00B34949">
      <w:pPr>
        <w:pStyle w:val="ListParagraph"/>
        <w:numPr>
          <w:ilvl w:val="0"/>
          <w:numId w:val="8"/>
        </w:numPr>
        <w:spacing w:line="240" w:lineRule="auto"/>
      </w:pPr>
      <w:r>
        <w:t>Writing: text structure sort</w:t>
      </w:r>
    </w:p>
    <w:p w14:paraId="54010EAA" w14:textId="55A8CE78" w:rsidR="00424B9B" w:rsidRDefault="00424B9B" w:rsidP="00424B9B">
      <w:pPr>
        <w:pStyle w:val="ListParagraph"/>
        <w:numPr>
          <w:ilvl w:val="1"/>
          <w:numId w:val="8"/>
        </w:numPr>
        <w:spacing w:line="240" w:lineRule="auto"/>
      </w:pPr>
      <w:r>
        <w:t xml:space="preserve">Main idea in informational text activity </w:t>
      </w:r>
    </w:p>
    <w:p w14:paraId="0A51E385" w14:textId="77777777" w:rsidR="00B34949" w:rsidRDefault="00B34949" w:rsidP="00B34949">
      <w:pPr>
        <w:pStyle w:val="ListParagraph"/>
        <w:numPr>
          <w:ilvl w:val="0"/>
          <w:numId w:val="8"/>
        </w:numPr>
        <w:spacing w:line="240" w:lineRule="auto"/>
      </w:pPr>
      <w:r w:rsidRPr="00B34949">
        <w:t>Read Watsons chapter 8</w:t>
      </w:r>
    </w:p>
    <w:p w14:paraId="6EFCAD33" w14:textId="4681ABBA" w:rsidR="005022A0" w:rsidRPr="00B34949" w:rsidRDefault="005022A0" w:rsidP="005022A0">
      <w:pPr>
        <w:pStyle w:val="ListParagraph"/>
        <w:numPr>
          <w:ilvl w:val="1"/>
          <w:numId w:val="8"/>
        </w:numPr>
        <w:spacing w:line="240" w:lineRule="auto"/>
      </w:pPr>
      <w:r>
        <w:t>Listen to “</w:t>
      </w:r>
      <w:proofErr w:type="spellStart"/>
      <w:r>
        <w:t>yakety</w:t>
      </w:r>
      <w:proofErr w:type="spellEnd"/>
      <w:r>
        <w:t xml:space="preserve"> yak”</w:t>
      </w:r>
      <w:r w:rsidR="00B5616A">
        <w:t xml:space="preserve">  </w:t>
      </w:r>
      <w:hyperlink r:id="rId8" w:history="1">
        <w:r w:rsidR="00B5616A">
          <w:rPr>
            <w:rStyle w:val="Hyperlink"/>
          </w:rPr>
          <w:t>https://www.youtube.com/watch?v=-WfDYssJMqs</w:t>
        </w:r>
      </w:hyperlink>
    </w:p>
    <w:p w14:paraId="02922635" w14:textId="76C4EA1C" w:rsidR="00B34949" w:rsidRDefault="00B34949" w:rsidP="00B34949">
      <w:pPr>
        <w:pStyle w:val="ListParagraph"/>
        <w:numPr>
          <w:ilvl w:val="1"/>
          <w:numId w:val="8"/>
        </w:numPr>
        <w:spacing w:line="240" w:lineRule="auto"/>
      </w:pPr>
      <w:r w:rsidRPr="00B34949">
        <w:t xml:space="preserve">Comprehension check: </w:t>
      </w:r>
    </w:p>
    <w:p w14:paraId="7B561D85" w14:textId="1F80033A" w:rsidR="008307DC" w:rsidRDefault="008307DC" w:rsidP="008307DC">
      <w:pPr>
        <w:pStyle w:val="ListParagraph"/>
        <w:numPr>
          <w:ilvl w:val="2"/>
          <w:numId w:val="8"/>
        </w:numPr>
        <w:spacing w:line="240" w:lineRule="auto"/>
      </w:pPr>
      <w:r>
        <w:t xml:space="preserve">Think Pair Share: </w:t>
      </w:r>
      <w:r>
        <w:t>When Dad first surprised the family with the new Ultra-Glide, what was</w:t>
      </w:r>
      <w:r>
        <w:t xml:space="preserve"> </w:t>
      </w:r>
      <w:r>
        <w:t>Momma’s reaction? And why did she react this way?</w:t>
      </w:r>
    </w:p>
    <w:p w14:paraId="45620F50" w14:textId="77777777" w:rsidR="008307DC" w:rsidRDefault="008307DC" w:rsidP="008307DC">
      <w:pPr>
        <w:pStyle w:val="ListParagraph"/>
        <w:numPr>
          <w:ilvl w:val="2"/>
          <w:numId w:val="8"/>
        </w:numPr>
        <w:spacing w:line="240" w:lineRule="auto"/>
      </w:pPr>
      <w:r>
        <w:t>Eventually, Momma changes her attitude and joins the family fun outside with</w:t>
      </w:r>
    </w:p>
    <w:p w14:paraId="0D089088" w14:textId="5DF2536A" w:rsidR="008307DC" w:rsidRDefault="008307DC" w:rsidP="008307DC">
      <w:pPr>
        <w:pStyle w:val="ListParagraph"/>
        <w:spacing w:line="240" w:lineRule="auto"/>
        <w:ind w:left="2880"/>
      </w:pPr>
      <w:proofErr w:type="gramStart"/>
      <w:r>
        <w:t>the</w:t>
      </w:r>
      <w:proofErr w:type="gramEnd"/>
      <w:r>
        <w:t xml:space="preserve"> Ultra-Glide. What made her change her tune?</w:t>
      </w:r>
    </w:p>
    <w:p w14:paraId="72C1F6D1" w14:textId="1FD217C5" w:rsidR="008307DC" w:rsidRPr="00B34949" w:rsidRDefault="008307DC" w:rsidP="008307DC">
      <w:pPr>
        <w:pStyle w:val="ListParagraph"/>
        <w:numPr>
          <w:ilvl w:val="1"/>
          <w:numId w:val="8"/>
        </w:numPr>
        <w:spacing w:line="240" w:lineRule="auto"/>
      </w:pPr>
      <w:r>
        <w:t xml:space="preserve">RACE: </w:t>
      </w:r>
      <w:r>
        <w:t>Momma and Dad had threatened to send Byron to Grandma Sands’ house many</w:t>
      </w:r>
      <w:r>
        <w:t xml:space="preserve"> </w:t>
      </w:r>
      <w:r>
        <w:t xml:space="preserve">times, but the kids never believed it would really happen. </w:t>
      </w:r>
      <w:r>
        <w:t>Why?</w:t>
      </w:r>
    </w:p>
    <w:p w14:paraId="4842F27D" w14:textId="09AAFB5C" w:rsidR="00B34949" w:rsidRDefault="00B34949" w:rsidP="008307DC">
      <w:pPr>
        <w:pStyle w:val="ListParagraph"/>
        <w:numPr>
          <w:ilvl w:val="1"/>
          <w:numId w:val="8"/>
        </w:numPr>
        <w:spacing w:line="240" w:lineRule="auto"/>
      </w:pPr>
      <w:r w:rsidRPr="00B34949">
        <w:t xml:space="preserve">Debate – </w:t>
      </w:r>
      <w:r w:rsidR="008307DC">
        <w:t>Given what we know is happening in Alabama during the time that the Watsons</w:t>
      </w:r>
      <w:r w:rsidR="008307DC">
        <w:t xml:space="preserve"> d</w:t>
      </w:r>
      <w:r w:rsidR="008307DC">
        <w:t xml:space="preserve">ecide to visit Birmingham, do you recommend that the family go? What </w:t>
      </w:r>
      <w:proofErr w:type="spellStart"/>
      <w:r w:rsidR="008307DC">
        <w:t>advicewould</w:t>
      </w:r>
      <w:proofErr w:type="spellEnd"/>
      <w:r w:rsidR="008307DC">
        <w:t xml:space="preserve"> you give </w:t>
      </w:r>
      <w:proofErr w:type="gramStart"/>
      <w:r w:rsidR="008307DC">
        <w:t xml:space="preserve">them </w:t>
      </w:r>
      <w:r w:rsidR="008307DC">
        <w:t xml:space="preserve"> </w:t>
      </w:r>
      <w:r w:rsidR="008307DC">
        <w:t>about</w:t>
      </w:r>
      <w:proofErr w:type="gramEnd"/>
      <w:r w:rsidR="008307DC">
        <w:t xml:space="preserve"> the trip?</w:t>
      </w:r>
    </w:p>
    <w:p w14:paraId="7F79BCE7" w14:textId="757B71FE" w:rsidR="008307DC" w:rsidRDefault="008307DC" w:rsidP="008307DC">
      <w:pPr>
        <w:pStyle w:val="ListParagraph"/>
        <w:numPr>
          <w:ilvl w:val="1"/>
          <w:numId w:val="8"/>
        </w:numPr>
        <w:spacing w:line="240" w:lineRule="auto"/>
      </w:pPr>
      <w:r>
        <w:t xml:space="preserve">Prediction: </w:t>
      </w:r>
      <w:r w:rsidRPr="008307DC">
        <w:t>How do you think the Watson children will like Birmingham?</w:t>
      </w:r>
    </w:p>
    <w:p w14:paraId="60018E2E" w14:textId="77777777" w:rsidR="00B34949" w:rsidRPr="00696C84" w:rsidRDefault="00B34949" w:rsidP="00B34949">
      <w:pPr>
        <w:spacing w:line="240" w:lineRule="auto"/>
        <w:rPr>
          <w:highlight w:val="yellow"/>
        </w:rPr>
      </w:pPr>
      <w:r>
        <w:t xml:space="preserve">11/7 - </w:t>
      </w:r>
      <w:r>
        <w:tab/>
      </w:r>
      <w:r w:rsidRPr="00696C84">
        <w:t>YWBAT use context clues to determine the meanings of unfamiliar words.</w:t>
      </w:r>
    </w:p>
    <w:p w14:paraId="1046ADAE" w14:textId="36B86064" w:rsidR="005B02F0" w:rsidRDefault="00B34949" w:rsidP="00B34949">
      <w:pPr>
        <w:spacing w:line="240" w:lineRule="auto"/>
        <w:ind w:firstLine="720"/>
      </w:pPr>
      <w:r w:rsidRPr="00696C84">
        <w:t>YWBAT identify details of a story in order to increase comprehension and draw conclusions</w:t>
      </w:r>
    </w:p>
    <w:p w14:paraId="580D12C2" w14:textId="77777777" w:rsidR="00B34949" w:rsidRDefault="00B34949" w:rsidP="00B34949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0895726C" w14:textId="77777777" w:rsidR="00B34949" w:rsidRDefault="00B34949" w:rsidP="00B34949">
      <w:pPr>
        <w:spacing w:line="240" w:lineRule="auto"/>
        <w:ind w:left="720"/>
      </w:pPr>
      <w:r>
        <w:t xml:space="preserve">Success is: use evidence to draw inferences </w:t>
      </w:r>
    </w:p>
    <w:p w14:paraId="4805BDA4" w14:textId="50DA2C0D" w:rsidR="00424B9B" w:rsidRDefault="008307DC" w:rsidP="00B34949">
      <w:pPr>
        <w:pStyle w:val="ListParagraph"/>
        <w:numPr>
          <w:ilvl w:val="0"/>
          <w:numId w:val="18"/>
        </w:numPr>
        <w:spacing w:line="240" w:lineRule="auto"/>
      </w:pPr>
      <w:r>
        <w:t>Read Watsons</w:t>
      </w:r>
      <w:r w:rsidR="00B34949" w:rsidRPr="00B34949">
        <w:t xml:space="preserve"> chapter 9 </w:t>
      </w:r>
    </w:p>
    <w:p w14:paraId="3A76D21D" w14:textId="4B40CA60" w:rsidR="008307DC" w:rsidRDefault="008307DC" w:rsidP="008307DC">
      <w:pPr>
        <w:pStyle w:val="ListParagraph"/>
        <w:numPr>
          <w:ilvl w:val="1"/>
          <w:numId w:val="18"/>
        </w:numPr>
        <w:spacing w:line="240" w:lineRule="auto"/>
      </w:pPr>
      <w:r>
        <w:t>Words found</w:t>
      </w:r>
    </w:p>
    <w:p w14:paraId="7B6776AD" w14:textId="0FA0A4B6" w:rsidR="008307DC" w:rsidRDefault="008307DC" w:rsidP="008307DC">
      <w:pPr>
        <w:pStyle w:val="ListParagraph"/>
        <w:numPr>
          <w:ilvl w:val="1"/>
          <w:numId w:val="18"/>
        </w:numPr>
        <w:spacing w:line="240" w:lineRule="auto"/>
      </w:pPr>
      <w:r>
        <w:t>Questions we are wondering</w:t>
      </w:r>
      <w:bookmarkStart w:id="0" w:name="_GoBack"/>
      <w:bookmarkEnd w:id="0"/>
    </w:p>
    <w:p w14:paraId="169F83FC" w14:textId="3E313C6A" w:rsidR="00B34949" w:rsidRDefault="00B34949" w:rsidP="00424B9B">
      <w:pPr>
        <w:pStyle w:val="ListParagraph"/>
        <w:numPr>
          <w:ilvl w:val="1"/>
          <w:numId w:val="18"/>
        </w:numPr>
        <w:spacing w:line="240" w:lineRule="auto"/>
      </w:pPr>
      <w:r w:rsidRPr="00B34949">
        <w:t xml:space="preserve">Comprehension check: </w:t>
      </w:r>
    </w:p>
    <w:p w14:paraId="7B4B28F2" w14:textId="7BAD17CB" w:rsidR="008307DC" w:rsidRPr="00B34949" w:rsidRDefault="008307DC" w:rsidP="008307DC">
      <w:pPr>
        <w:pStyle w:val="ListParagraph"/>
        <w:numPr>
          <w:ilvl w:val="2"/>
          <w:numId w:val="18"/>
        </w:numPr>
        <w:spacing w:line="240" w:lineRule="auto"/>
      </w:pPr>
      <w:r>
        <w:t xml:space="preserve">Think Pair Share: </w:t>
      </w:r>
      <w:r w:rsidRPr="008307DC">
        <w:t xml:space="preserve">Why doesn’t </w:t>
      </w:r>
      <w:proofErr w:type="spellStart"/>
      <w:r w:rsidRPr="008307DC">
        <w:t>Joetta</w:t>
      </w:r>
      <w:proofErr w:type="spellEnd"/>
      <w:r w:rsidRPr="008307DC">
        <w:t xml:space="preserve"> like the angel that Mrs. Davidson gives her?</w:t>
      </w:r>
      <w:r>
        <w:t xml:space="preserve"> </w:t>
      </w:r>
      <w:r w:rsidRPr="008307DC">
        <w:t xml:space="preserve">Why would the color of the angel’s face be a problem for </w:t>
      </w:r>
      <w:proofErr w:type="spellStart"/>
      <w:r w:rsidRPr="008307DC">
        <w:t>Joetta</w:t>
      </w:r>
      <w:proofErr w:type="spellEnd"/>
      <w:r w:rsidRPr="008307DC">
        <w:t>?</w:t>
      </w:r>
    </w:p>
    <w:sectPr w:rsidR="008307DC" w:rsidRPr="00B34949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3FE81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5260A8"/>
    <w:multiLevelType w:val="hybridMultilevel"/>
    <w:tmpl w:val="D592E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730E9"/>
    <w:multiLevelType w:val="hybridMultilevel"/>
    <w:tmpl w:val="0936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768A8"/>
    <w:rsid w:val="00081394"/>
    <w:rsid w:val="0008418A"/>
    <w:rsid w:val="000847AE"/>
    <w:rsid w:val="0008781B"/>
    <w:rsid w:val="00096C7F"/>
    <w:rsid w:val="000B710C"/>
    <w:rsid w:val="000C71EF"/>
    <w:rsid w:val="000D655C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541E8"/>
    <w:rsid w:val="002830E5"/>
    <w:rsid w:val="002A3FCD"/>
    <w:rsid w:val="002C3BEA"/>
    <w:rsid w:val="002C627C"/>
    <w:rsid w:val="00310C3E"/>
    <w:rsid w:val="00312C4F"/>
    <w:rsid w:val="003249BC"/>
    <w:rsid w:val="003276B6"/>
    <w:rsid w:val="003433DA"/>
    <w:rsid w:val="003543DE"/>
    <w:rsid w:val="003771DE"/>
    <w:rsid w:val="003B13E5"/>
    <w:rsid w:val="003D3593"/>
    <w:rsid w:val="003D40EF"/>
    <w:rsid w:val="003E7F14"/>
    <w:rsid w:val="003F57D4"/>
    <w:rsid w:val="00424B9B"/>
    <w:rsid w:val="00433629"/>
    <w:rsid w:val="00446305"/>
    <w:rsid w:val="00460516"/>
    <w:rsid w:val="00491407"/>
    <w:rsid w:val="004E2E0A"/>
    <w:rsid w:val="004F3BAA"/>
    <w:rsid w:val="004F6756"/>
    <w:rsid w:val="005022A0"/>
    <w:rsid w:val="00562371"/>
    <w:rsid w:val="005701F6"/>
    <w:rsid w:val="00587AFB"/>
    <w:rsid w:val="005A67F2"/>
    <w:rsid w:val="005B02F0"/>
    <w:rsid w:val="005B48B0"/>
    <w:rsid w:val="005C1F0C"/>
    <w:rsid w:val="005E0F38"/>
    <w:rsid w:val="00610182"/>
    <w:rsid w:val="00624B46"/>
    <w:rsid w:val="00630AF8"/>
    <w:rsid w:val="00640722"/>
    <w:rsid w:val="00662395"/>
    <w:rsid w:val="00666E02"/>
    <w:rsid w:val="00676BA0"/>
    <w:rsid w:val="00687EB1"/>
    <w:rsid w:val="00696747"/>
    <w:rsid w:val="00696C84"/>
    <w:rsid w:val="006A1A40"/>
    <w:rsid w:val="006A723A"/>
    <w:rsid w:val="006E7565"/>
    <w:rsid w:val="00745D7E"/>
    <w:rsid w:val="007474BB"/>
    <w:rsid w:val="00751D7A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007BE"/>
    <w:rsid w:val="008241B1"/>
    <w:rsid w:val="00824CFF"/>
    <w:rsid w:val="008307DC"/>
    <w:rsid w:val="00832C69"/>
    <w:rsid w:val="008414AA"/>
    <w:rsid w:val="008414F1"/>
    <w:rsid w:val="008511B3"/>
    <w:rsid w:val="00851532"/>
    <w:rsid w:val="00856625"/>
    <w:rsid w:val="008729CA"/>
    <w:rsid w:val="00884AC6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27CB4"/>
    <w:rsid w:val="00A33F23"/>
    <w:rsid w:val="00A51DF9"/>
    <w:rsid w:val="00A55FB6"/>
    <w:rsid w:val="00A924C6"/>
    <w:rsid w:val="00AA623C"/>
    <w:rsid w:val="00AA76A7"/>
    <w:rsid w:val="00AB72A5"/>
    <w:rsid w:val="00AF0877"/>
    <w:rsid w:val="00B036A8"/>
    <w:rsid w:val="00B1486D"/>
    <w:rsid w:val="00B34949"/>
    <w:rsid w:val="00B361FC"/>
    <w:rsid w:val="00B47B88"/>
    <w:rsid w:val="00B55DC5"/>
    <w:rsid w:val="00B5616A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F4406"/>
    <w:rsid w:val="00C05782"/>
    <w:rsid w:val="00C549D6"/>
    <w:rsid w:val="00C56528"/>
    <w:rsid w:val="00C66E1E"/>
    <w:rsid w:val="00C763E3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B4543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62788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fDYssJMq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ribd.com/doc/29978/My-First-Co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8BEC-CA64-4344-BB31-276655F0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2018-10-04T15:21:00Z</cp:lastPrinted>
  <dcterms:created xsi:type="dcterms:W3CDTF">2018-11-02T17:44:00Z</dcterms:created>
  <dcterms:modified xsi:type="dcterms:W3CDTF">2019-11-01T19:13:00Z</dcterms:modified>
</cp:coreProperties>
</file>