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13BADC44" w:rsidR="001D0AD9" w:rsidRPr="002728C2" w:rsidRDefault="00056BA9" w:rsidP="001D0AD9">
      <w:pPr>
        <w:spacing w:line="240" w:lineRule="auto"/>
        <w:rPr>
          <w:b/>
        </w:rPr>
      </w:pPr>
      <w:r>
        <w:rPr>
          <w:b/>
        </w:rPr>
        <w:t>Unit 2</w:t>
      </w:r>
      <w:r w:rsidR="001D0AD9" w:rsidRPr="001D0AD9">
        <w:rPr>
          <w:b/>
        </w:rPr>
        <w:t xml:space="preserve">: </w:t>
      </w:r>
      <w:r>
        <w:rPr>
          <w:b/>
        </w:rPr>
        <w:t>Energy Affects Matter</w:t>
      </w:r>
      <w:r w:rsidR="002728C2">
        <w:rPr>
          <w:b/>
        </w:rPr>
        <w:t xml:space="preserve"> (</w:t>
      </w:r>
      <w:r>
        <w:rPr>
          <w:b/>
        </w:rPr>
        <w:t>7-9</w:t>
      </w:r>
      <w:r w:rsidR="001D0AD9" w:rsidRPr="001D0AD9">
        <w:rPr>
          <w:b/>
        </w:rPr>
        <w:t xml:space="preserve"> weeks</w:t>
      </w:r>
      <w:r w:rsidR="002728C2">
        <w:rPr>
          <w:b/>
        </w:rPr>
        <w:t xml:space="preserve">) </w:t>
      </w:r>
    </w:p>
    <w:p w14:paraId="265B969E" w14:textId="4DF89840" w:rsidR="001D0AD9" w:rsidRPr="001D0AD9" w:rsidRDefault="00226888" w:rsidP="001D0AD9">
      <w:pPr>
        <w:spacing w:line="240" w:lineRule="auto"/>
        <w:rPr>
          <w:b/>
        </w:rPr>
      </w:pPr>
      <w:r>
        <w:rPr>
          <w:b/>
        </w:rPr>
        <w:t xml:space="preserve">Week </w:t>
      </w:r>
      <w:r w:rsidR="00B93C44">
        <w:rPr>
          <w:b/>
        </w:rPr>
        <w:t>4</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6E60D1" w:rsidRPr="006E60D1">
        <w:rPr>
          <w:b/>
        </w:rPr>
        <w:t>Adding or removing thermal energy changes the arrangement and motion of molecules within a substance and causes the substance to change</w:t>
      </w:r>
      <w:r w:rsidR="00D44992" w:rsidRPr="00D44992">
        <w:rPr>
          <w:b/>
        </w:rPr>
        <w:t>.</w:t>
      </w:r>
    </w:p>
    <w:p w14:paraId="0C8178EA" w14:textId="076678C4" w:rsidR="004A2A59" w:rsidRPr="006E60D1" w:rsidRDefault="00B93C44" w:rsidP="006E60D1">
      <w:pPr>
        <w:spacing w:line="240" w:lineRule="auto"/>
        <w:rPr>
          <w:u w:val="single"/>
        </w:rPr>
      </w:pPr>
      <w:r>
        <w:rPr>
          <w:u w:val="single"/>
        </w:rPr>
        <w:t>Week 4</w:t>
      </w:r>
      <w:r w:rsidR="00F51127">
        <w:rPr>
          <w:u w:val="single"/>
        </w:rPr>
        <w:t xml:space="preserve"> –</w:t>
      </w:r>
      <w:r>
        <w:rPr>
          <w:u w:val="single"/>
        </w:rPr>
        <w:t>12/</w:t>
      </w:r>
      <w:r w:rsidR="00A85C4A">
        <w:rPr>
          <w:u w:val="single"/>
        </w:rPr>
        <w:t>2</w:t>
      </w:r>
      <w:r>
        <w:rPr>
          <w:u w:val="single"/>
        </w:rPr>
        <w:t>- 12/</w:t>
      </w:r>
      <w:r w:rsidR="00A85C4A">
        <w:rPr>
          <w:u w:val="single"/>
        </w:rPr>
        <w:t>6</w:t>
      </w:r>
    </w:p>
    <w:p w14:paraId="5DA50CA2" w14:textId="438F2BDB" w:rsidR="002D6670" w:rsidRPr="000A1F80" w:rsidRDefault="00A85C4A" w:rsidP="002D6670">
      <w:pPr>
        <w:spacing w:line="240" w:lineRule="auto"/>
        <w:ind w:left="720" w:hanging="720"/>
      </w:pPr>
      <w:r>
        <w:t>12/3</w:t>
      </w:r>
      <w:r w:rsidR="002D6670">
        <w:t xml:space="preserve"> - </w:t>
      </w:r>
      <w:r w:rsidR="002D6670">
        <w:tab/>
      </w:r>
      <w:r w:rsidR="002D6670" w:rsidRPr="000A1F80">
        <w:t xml:space="preserve">YWBAT </w:t>
      </w:r>
      <w:r w:rsidR="002D6670">
        <w:t>understand how</w:t>
      </w:r>
      <w:r w:rsidR="002D6670" w:rsidRPr="009A34B9">
        <w:t xml:space="preserve"> substances change from a solid to a liquid or a liquid to a gas</w:t>
      </w:r>
      <w:r w:rsidR="002D6670" w:rsidRPr="000A1F80">
        <w:t xml:space="preserve">.  </w:t>
      </w:r>
    </w:p>
    <w:p w14:paraId="1FE29844" w14:textId="77777777" w:rsidR="002D6670" w:rsidRDefault="002D6670" w:rsidP="002D6670">
      <w:pPr>
        <w:spacing w:line="240" w:lineRule="auto"/>
        <w:ind w:left="720"/>
      </w:pPr>
      <w:r>
        <w:t xml:space="preserve">Success is: </w:t>
      </w:r>
      <w:r w:rsidRPr="009A34B9">
        <w:t>constructing</w:t>
      </w:r>
      <w:r>
        <w:t xml:space="preserve"> an explanation and using</w:t>
      </w:r>
      <w:r w:rsidRPr="009A34B9">
        <w:t xml:space="preserve"> a model to describe what happens when thermal energy is added to a solid and a liquid at a visible and molecular level</w:t>
      </w:r>
      <w:r>
        <w:t>.</w:t>
      </w:r>
    </w:p>
    <w:p w14:paraId="52F83461" w14:textId="77777777" w:rsidR="002D6670" w:rsidRDefault="002D6670" w:rsidP="002D6670">
      <w:pPr>
        <w:spacing w:line="240" w:lineRule="auto"/>
        <w:ind w:left="720"/>
      </w:pPr>
      <w:r>
        <w:t>Phenomena:</w:t>
      </w:r>
      <w:r w:rsidRPr="00164BFF">
        <w:t xml:space="preserve"> </w:t>
      </w:r>
      <w:r w:rsidRPr="009A34B9">
        <w:t>Ice melts in a pan and becomes water; the water boils and becomes steam</w:t>
      </w:r>
      <w:r>
        <w:t>.</w:t>
      </w:r>
    </w:p>
    <w:p w14:paraId="16FE589D" w14:textId="77777777" w:rsidR="002D6670" w:rsidRPr="009A34B9" w:rsidRDefault="002D6670" w:rsidP="002D6670">
      <w:pPr>
        <w:pStyle w:val="ListParagraph"/>
        <w:numPr>
          <w:ilvl w:val="0"/>
          <w:numId w:val="21"/>
        </w:numPr>
        <w:spacing w:line="240" w:lineRule="auto"/>
      </w:pPr>
      <w:r w:rsidRPr="009A34B9">
        <w:t xml:space="preserve">Students observe what happens to an ice cube in a pan on a hot plate. </w:t>
      </w:r>
    </w:p>
    <w:p w14:paraId="369A3DAD" w14:textId="77777777" w:rsidR="002D6670" w:rsidRDefault="002D6670" w:rsidP="002D6670">
      <w:pPr>
        <w:pStyle w:val="ListParagraph"/>
        <w:numPr>
          <w:ilvl w:val="1"/>
          <w:numId w:val="21"/>
        </w:numPr>
        <w:spacing w:line="240" w:lineRule="auto"/>
      </w:pPr>
      <w:r w:rsidRPr="009A34B9">
        <w:t>Students observe as it melts into a different state of matter: liquid. Continue observing until students see water boil and become steam</w:t>
      </w:r>
      <w:r>
        <w:t>.</w:t>
      </w:r>
    </w:p>
    <w:p w14:paraId="563CE9FE" w14:textId="77777777" w:rsidR="002D6670" w:rsidRPr="009A34B9" w:rsidRDefault="002D6670" w:rsidP="002D6670">
      <w:pPr>
        <w:pStyle w:val="ListParagraph"/>
        <w:numPr>
          <w:ilvl w:val="0"/>
          <w:numId w:val="21"/>
        </w:numPr>
        <w:spacing w:line="240" w:lineRule="auto"/>
      </w:pPr>
      <w:r w:rsidRPr="009A34B9">
        <w:t>Students draw 4 models to show what they think is happening.</w:t>
      </w:r>
    </w:p>
    <w:p w14:paraId="79E98E6F" w14:textId="77777777" w:rsidR="002D6670" w:rsidRPr="009A34B9" w:rsidRDefault="002D6670" w:rsidP="002D6670">
      <w:pPr>
        <w:pStyle w:val="ListParagraph"/>
        <w:numPr>
          <w:ilvl w:val="1"/>
          <w:numId w:val="21"/>
        </w:numPr>
        <w:spacing w:line="240" w:lineRule="auto"/>
      </w:pPr>
      <w:r w:rsidRPr="009A34B9">
        <w:t>Visible change from solid to liquid</w:t>
      </w:r>
      <w:r w:rsidRPr="009A34B9">
        <w:tab/>
      </w:r>
    </w:p>
    <w:p w14:paraId="100A3E60" w14:textId="77777777" w:rsidR="002D6670" w:rsidRPr="009A34B9" w:rsidRDefault="002D6670" w:rsidP="002D6670">
      <w:pPr>
        <w:pStyle w:val="ListParagraph"/>
        <w:numPr>
          <w:ilvl w:val="2"/>
          <w:numId w:val="21"/>
        </w:numPr>
        <w:spacing w:line="240" w:lineRule="auto"/>
      </w:pPr>
      <w:r w:rsidRPr="009A34B9">
        <w:t xml:space="preserve"> Molecular change from sol. to liquid </w:t>
      </w:r>
    </w:p>
    <w:p w14:paraId="74079AB3" w14:textId="77777777" w:rsidR="002D6670" w:rsidRPr="009A34B9" w:rsidRDefault="002D6670" w:rsidP="002D6670">
      <w:pPr>
        <w:pStyle w:val="ListParagraph"/>
        <w:numPr>
          <w:ilvl w:val="1"/>
          <w:numId w:val="21"/>
        </w:numPr>
        <w:spacing w:line="240" w:lineRule="auto"/>
      </w:pPr>
      <w:r w:rsidRPr="009A34B9">
        <w:t>Visible change from liquid to gas</w:t>
      </w:r>
    </w:p>
    <w:p w14:paraId="62C6BD36" w14:textId="77777777" w:rsidR="002D6670" w:rsidRDefault="002D6670" w:rsidP="002D6670">
      <w:pPr>
        <w:pStyle w:val="ListParagraph"/>
        <w:numPr>
          <w:ilvl w:val="2"/>
          <w:numId w:val="21"/>
        </w:numPr>
        <w:spacing w:line="240" w:lineRule="auto"/>
      </w:pPr>
      <w:r w:rsidRPr="009A34B9">
        <w:t>Molecular change from liquid to gas</w:t>
      </w:r>
    </w:p>
    <w:p w14:paraId="7D55A7F1" w14:textId="77777777" w:rsidR="002D6670" w:rsidRDefault="002D6670" w:rsidP="002D6670">
      <w:pPr>
        <w:pStyle w:val="ListParagraph"/>
        <w:numPr>
          <w:ilvl w:val="0"/>
          <w:numId w:val="21"/>
        </w:numPr>
        <w:spacing w:line="240" w:lineRule="auto"/>
      </w:pPr>
      <w:r>
        <w:t xml:space="preserve">Students write cause and effect </w:t>
      </w:r>
      <w:proofErr w:type="gramStart"/>
      <w:r>
        <w:t>statements concerning what happens</w:t>
      </w:r>
      <w:proofErr w:type="gramEnd"/>
      <w:r>
        <w:t xml:space="preserve"> to states of matter when heat energy is added. </w:t>
      </w:r>
    </w:p>
    <w:p w14:paraId="5A18B4E5" w14:textId="77777777" w:rsidR="002D6670" w:rsidRDefault="002D6670" w:rsidP="002D6670">
      <w:pPr>
        <w:pStyle w:val="ListParagraph"/>
        <w:numPr>
          <w:ilvl w:val="1"/>
          <w:numId w:val="21"/>
        </w:numPr>
        <w:spacing w:line="240" w:lineRule="auto"/>
      </w:pPr>
      <w:r>
        <w:t>Discuss/argue statements</w:t>
      </w:r>
    </w:p>
    <w:p w14:paraId="449506F2" w14:textId="77777777" w:rsidR="00A85C4A" w:rsidRDefault="00A85C4A" w:rsidP="00A85C4A">
      <w:pPr>
        <w:pStyle w:val="ListParagraph"/>
        <w:numPr>
          <w:ilvl w:val="1"/>
          <w:numId w:val="21"/>
        </w:numPr>
        <w:spacing w:line="240" w:lineRule="auto"/>
      </w:pPr>
      <w:r w:rsidRPr="00A85C4A">
        <w:t xml:space="preserve">Come to a consensus about what is happening to cause a change in the system. (HEAT!) </w:t>
      </w:r>
    </w:p>
    <w:p w14:paraId="69D451DC" w14:textId="10D89897" w:rsidR="00A85C4A" w:rsidRDefault="00A85C4A" w:rsidP="00A85C4A">
      <w:pPr>
        <w:pStyle w:val="ListParagraph"/>
        <w:numPr>
          <w:ilvl w:val="0"/>
          <w:numId w:val="21"/>
        </w:numPr>
        <w:spacing w:line="240" w:lineRule="auto"/>
      </w:pPr>
      <w:r w:rsidRPr="00A85C4A">
        <w:t xml:space="preserve">Watch </w:t>
      </w:r>
      <w:proofErr w:type="spellStart"/>
      <w:r w:rsidRPr="00A85C4A">
        <w:t>Brain</w:t>
      </w:r>
      <w:r>
        <w:t>pop</w:t>
      </w:r>
      <w:proofErr w:type="spellEnd"/>
      <w:r>
        <w:t xml:space="preserve"> "Matter Changing States"  </w:t>
      </w:r>
      <w:hyperlink r:id="rId7" w:history="1">
        <w:r>
          <w:rPr>
            <w:rStyle w:val="Hyperlink"/>
          </w:rPr>
          <w:t>https://www.brainpop.com/science/matterandchemistry/matterchangingstates/</w:t>
        </w:r>
      </w:hyperlink>
    </w:p>
    <w:p w14:paraId="66925975" w14:textId="3C713854" w:rsidR="00A85C4A" w:rsidRDefault="00A85C4A" w:rsidP="00A85C4A">
      <w:pPr>
        <w:pStyle w:val="ListParagraph"/>
        <w:numPr>
          <w:ilvl w:val="1"/>
          <w:numId w:val="21"/>
        </w:numPr>
        <w:spacing w:line="240" w:lineRule="auto"/>
      </w:pPr>
      <w:r w:rsidRPr="00A85C4A">
        <w:t>changes in states of matter triangle</w:t>
      </w:r>
    </w:p>
    <w:p w14:paraId="00E0A836" w14:textId="77777777" w:rsidR="002D6670" w:rsidRPr="009A34B9" w:rsidRDefault="002D6670" w:rsidP="002D6670">
      <w:pPr>
        <w:pStyle w:val="ListParagraph"/>
        <w:numPr>
          <w:ilvl w:val="0"/>
          <w:numId w:val="21"/>
        </w:numPr>
        <w:spacing w:line="240" w:lineRule="auto"/>
      </w:pPr>
      <w:r>
        <w:t xml:space="preserve">Exit ticket: </w:t>
      </w:r>
      <w:r w:rsidRPr="009A34B9">
        <w:t xml:space="preserve">construct an explanation and use a model to describe what </w:t>
      </w:r>
      <w:proofErr w:type="gramStart"/>
      <w:r w:rsidRPr="009A34B9">
        <w:t>happens</w:t>
      </w:r>
      <w:proofErr w:type="gramEnd"/>
      <w:r w:rsidRPr="009A34B9">
        <w:t xml:space="preserve"> when thermal energy is added to a solid and a liquid at a visible and molecular level.</w:t>
      </w:r>
    </w:p>
    <w:p w14:paraId="5422D33E" w14:textId="6CD788BF" w:rsidR="00DA0CF5" w:rsidRPr="000A1F80" w:rsidRDefault="00B93C44" w:rsidP="00DA0CF5">
      <w:pPr>
        <w:spacing w:line="240" w:lineRule="auto"/>
        <w:ind w:left="720" w:hanging="720"/>
      </w:pPr>
      <w:r>
        <w:t>12</w:t>
      </w:r>
      <w:r w:rsidR="00D652BB">
        <w:t>/</w:t>
      </w:r>
      <w:r w:rsidR="00A85C4A">
        <w:t>4</w:t>
      </w:r>
      <w:r w:rsidR="003146B6">
        <w:t xml:space="preserve"> - </w:t>
      </w:r>
      <w:r w:rsidR="003146B6">
        <w:tab/>
      </w:r>
      <w:r w:rsidR="00D652BB" w:rsidRPr="000A1F80">
        <w:t xml:space="preserve">YWBAT </w:t>
      </w:r>
      <w:r w:rsidR="00D652BB">
        <w:t xml:space="preserve">understand </w:t>
      </w:r>
      <w:r>
        <w:t>how heat affects the density of molecules</w:t>
      </w:r>
      <w:r w:rsidR="00DA0CF5" w:rsidRPr="000A1F80">
        <w:t xml:space="preserve">.  </w:t>
      </w:r>
    </w:p>
    <w:p w14:paraId="419F56C9" w14:textId="601841E5" w:rsidR="003146B6" w:rsidRDefault="00DA0CF5" w:rsidP="00DA0CF5">
      <w:pPr>
        <w:spacing w:line="240" w:lineRule="auto"/>
        <w:ind w:left="720"/>
      </w:pPr>
      <w:r>
        <w:t xml:space="preserve">Success is: </w:t>
      </w:r>
      <w:r w:rsidR="00A85C4A">
        <w:t>Making a claim about inversions that includes hot and cold air masses</w:t>
      </w:r>
    </w:p>
    <w:p w14:paraId="18D1319E" w14:textId="60E6D4A3" w:rsidR="003146B6" w:rsidRDefault="003146B6" w:rsidP="003146B6">
      <w:pPr>
        <w:spacing w:line="240" w:lineRule="auto"/>
        <w:ind w:left="720"/>
      </w:pPr>
      <w:r>
        <w:t>Phenomena:</w:t>
      </w:r>
      <w:r w:rsidR="006E60D1">
        <w:t xml:space="preserve"> </w:t>
      </w:r>
      <w:r w:rsidR="00B93C44">
        <w:t>Hot water is less dense than cold water</w:t>
      </w:r>
      <w:r w:rsidR="006E60D1">
        <w:t>.</w:t>
      </w:r>
    </w:p>
    <w:p w14:paraId="3325A58E" w14:textId="77777777" w:rsidR="00A85C4A" w:rsidRDefault="00A85C4A" w:rsidP="00A85C4A">
      <w:pPr>
        <w:pStyle w:val="ListParagraph"/>
        <w:numPr>
          <w:ilvl w:val="0"/>
          <w:numId w:val="21"/>
        </w:numPr>
        <w:spacing w:line="240" w:lineRule="auto"/>
      </w:pPr>
      <w:r w:rsidRPr="00A85C4A">
        <w:t>Prepare two beakers: one with ice cold w</w:t>
      </w:r>
      <w:r>
        <w:t xml:space="preserve">ater and one with hot water. </w:t>
      </w:r>
    </w:p>
    <w:p w14:paraId="159213BB" w14:textId="77777777" w:rsidR="00A85C4A" w:rsidRDefault="00A85C4A" w:rsidP="00A85C4A">
      <w:pPr>
        <w:pStyle w:val="ListParagraph"/>
        <w:numPr>
          <w:ilvl w:val="0"/>
          <w:numId w:val="21"/>
        </w:numPr>
        <w:spacing w:line="240" w:lineRule="auto"/>
      </w:pPr>
      <w:r w:rsidRPr="00A85C4A">
        <w:t>Add blue/red food coloring let</w:t>
      </w:r>
      <w:r>
        <w:rPr>
          <w:rFonts w:ascii="Arial" w:hAnsi="Arial" w:cs="Arial"/>
          <w:color w:val="000000"/>
          <w:sz w:val="20"/>
          <w:szCs w:val="20"/>
          <w:shd w:val="clear" w:color="auto" w:fill="FFFFFF"/>
        </w:rPr>
        <w:t xml:space="preserve"> </w:t>
      </w:r>
      <w:proofErr w:type="gramStart"/>
      <w:r w:rsidRPr="00A85C4A">
        <w:t>students</w:t>
      </w:r>
      <w:proofErr w:type="gramEnd"/>
      <w:r w:rsidRPr="00A85C4A">
        <w:t xml:space="preserve"> watch. </w:t>
      </w:r>
    </w:p>
    <w:p w14:paraId="7CD2BEBC" w14:textId="77777777" w:rsidR="00A85C4A" w:rsidRDefault="00A85C4A" w:rsidP="00A85C4A">
      <w:pPr>
        <w:pStyle w:val="ListParagraph"/>
        <w:numPr>
          <w:ilvl w:val="1"/>
          <w:numId w:val="21"/>
        </w:numPr>
        <w:spacing w:line="240" w:lineRule="auto"/>
      </w:pPr>
      <w:r w:rsidRPr="00A85C4A">
        <w:t>Ask: are they dissolvin</w:t>
      </w:r>
      <w:r>
        <w:t xml:space="preserve">g at the same rate? Why not? </w:t>
      </w:r>
    </w:p>
    <w:p w14:paraId="2C53E598" w14:textId="77777777" w:rsidR="00A85C4A" w:rsidRDefault="00A85C4A" w:rsidP="00A85C4A">
      <w:pPr>
        <w:pStyle w:val="ListParagraph"/>
        <w:numPr>
          <w:ilvl w:val="0"/>
          <w:numId w:val="21"/>
        </w:numPr>
        <w:spacing w:line="240" w:lineRule="auto"/>
      </w:pPr>
      <w:r w:rsidRPr="00A85C4A">
        <w:t>Discuss molecular activit</w:t>
      </w:r>
      <w:r>
        <w:t xml:space="preserve">y when heat energy is added. </w:t>
      </w:r>
    </w:p>
    <w:p w14:paraId="4B37B2A2" w14:textId="77777777" w:rsidR="00A85C4A" w:rsidRDefault="00A85C4A" w:rsidP="00A85C4A">
      <w:pPr>
        <w:pStyle w:val="ListParagraph"/>
        <w:numPr>
          <w:ilvl w:val="0"/>
          <w:numId w:val="21"/>
        </w:numPr>
        <w:spacing w:line="240" w:lineRule="auto"/>
      </w:pPr>
      <w:r w:rsidRPr="00A85C4A">
        <w:t xml:space="preserve">Pour both beakers at same speed into divided tank. </w:t>
      </w:r>
      <w:r w:rsidRPr="00A85C4A">
        <w:t>Students</w:t>
      </w:r>
      <w:r w:rsidRPr="00A85C4A">
        <w:t xml:space="preserve"> predict what will ha</w:t>
      </w:r>
      <w:r>
        <w:t xml:space="preserve">ppen when divider is removed. </w:t>
      </w:r>
    </w:p>
    <w:p w14:paraId="76633024" w14:textId="77777777" w:rsidR="00A85C4A" w:rsidRDefault="00A85C4A" w:rsidP="00A85C4A">
      <w:pPr>
        <w:pStyle w:val="ListParagraph"/>
        <w:numPr>
          <w:ilvl w:val="0"/>
          <w:numId w:val="21"/>
        </w:numPr>
        <w:spacing w:line="240" w:lineRule="auto"/>
      </w:pPr>
      <w:r w:rsidRPr="00A85C4A">
        <w:t xml:space="preserve">Discuss why blue is at the bottom and red is at the top; density. </w:t>
      </w:r>
    </w:p>
    <w:p w14:paraId="34B68D0A" w14:textId="77777777" w:rsidR="00A85C4A" w:rsidRDefault="00A85C4A" w:rsidP="00A85C4A">
      <w:pPr>
        <w:pStyle w:val="ListParagraph"/>
        <w:numPr>
          <w:ilvl w:val="1"/>
          <w:numId w:val="21"/>
        </w:numPr>
        <w:spacing w:line="240" w:lineRule="auto"/>
      </w:pPr>
      <w:r w:rsidRPr="00A85C4A">
        <w:t>As</w:t>
      </w:r>
      <w:r>
        <w:t xml:space="preserve">k is the cold water trapped? </w:t>
      </w:r>
    </w:p>
    <w:p w14:paraId="205A79AA" w14:textId="77777777" w:rsidR="00A85C4A" w:rsidRDefault="00A85C4A" w:rsidP="00A85C4A">
      <w:pPr>
        <w:pStyle w:val="ListParagraph"/>
        <w:numPr>
          <w:ilvl w:val="0"/>
          <w:numId w:val="21"/>
        </w:numPr>
        <w:spacing w:line="240" w:lineRule="auto"/>
      </w:pPr>
      <w:r w:rsidRPr="00A85C4A">
        <w:t>Revisit inversion picture and models/ explanations students made.</w:t>
      </w:r>
      <w:r w:rsidRPr="00A85C4A">
        <w:t xml:space="preserve"> </w:t>
      </w:r>
    </w:p>
    <w:p w14:paraId="1FDCFCFC" w14:textId="77777777" w:rsidR="00A85C4A" w:rsidRDefault="00A85C4A" w:rsidP="00A85C4A">
      <w:pPr>
        <w:pStyle w:val="ListParagraph"/>
        <w:numPr>
          <w:ilvl w:val="0"/>
          <w:numId w:val="21"/>
        </w:numPr>
        <w:spacing w:line="240" w:lineRule="auto"/>
      </w:pPr>
      <w:r w:rsidRPr="00A85C4A">
        <w:t xml:space="preserve">Recall what each demo taught us: </w:t>
      </w:r>
    </w:p>
    <w:p w14:paraId="28CE8C87" w14:textId="77777777" w:rsidR="00A85C4A" w:rsidRDefault="00A85C4A" w:rsidP="00A85C4A">
      <w:pPr>
        <w:pStyle w:val="ListParagraph"/>
        <w:numPr>
          <w:ilvl w:val="1"/>
          <w:numId w:val="21"/>
        </w:numPr>
        <w:spacing w:line="240" w:lineRule="auto"/>
      </w:pPr>
      <w:r w:rsidRPr="00A85C4A">
        <w:t xml:space="preserve">Density affects whether something sinks or floats </w:t>
      </w:r>
    </w:p>
    <w:p w14:paraId="1E7BBF2B" w14:textId="77777777" w:rsidR="00A85C4A" w:rsidRDefault="00A85C4A" w:rsidP="00A85C4A">
      <w:pPr>
        <w:pStyle w:val="ListParagraph"/>
        <w:numPr>
          <w:ilvl w:val="1"/>
          <w:numId w:val="21"/>
        </w:numPr>
        <w:spacing w:line="240" w:lineRule="auto"/>
      </w:pPr>
      <w:r w:rsidRPr="00A85C4A">
        <w:t>Temperature affects mo</w:t>
      </w:r>
      <w:r>
        <w:t xml:space="preserve">lecular movement and density </w:t>
      </w:r>
    </w:p>
    <w:p w14:paraId="4E65FDEB" w14:textId="77777777" w:rsidR="00A85C4A" w:rsidRDefault="00A85C4A" w:rsidP="00A85C4A">
      <w:pPr>
        <w:pStyle w:val="ListParagraph"/>
        <w:numPr>
          <w:ilvl w:val="0"/>
          <w:numId w:val="21"/>
        </w:numPr>
        <w:spacing w:line="240" w:lineRule="auto"/>
      </w:pPr>
      <w:r w:rsidRPr="00A85C4A">
        <w:t>On the back of the original model, students draw a new model to ad</w:t>
      </w:r>
      <w:r>
        <w:t>d what has been learned. Label.</w:t>
      </w:r>
    </w:p>
    <w:p w14:paraId="4E82E2B9" w14:textId="44A098F1" w:rsidR="00A85C4A" w:rsidRDefault="00A85C4A" w:rsidP="00A85C4A">
      <w:pPr>
        <w:pStyle w:val="ListParagraph"/>
        <w:numPr>
          <w:ilvl w:val="0"/>
          <w:numId w:val="21"/>
        </w:numPr>
        <w:spacing w:line="240" w:lineRule="auto"/>
      </w:pPr>
      <w:r>
        <w:t>In table groups, students r</w:t>
      </w:r>
      <w:r w:rsidRPr="00A85C4A">
        <w:t>evise explanations which should discuss both density and temperature getting at why inversions occur mostly in the winterti</w:t>
      </w:r>
      <w:r>
        <w:t xml:space="preserve">me.  </w:t>
      </w:r>
    </w:p>
    <w:p w14:paraId="64EC773C" w14:textId="0E40A28F" w:rsidR="00E71F74" w:rsidRDefault="00A85C4A" w:rsidP="00A85C4A">
      <w:pPr>
        <w:pStyle w:val="ListParagraph"/>
        <w:numPr>
          <w:ilvl w:val="0"/>
          <w:numId w:val="21"/>
        </w:numPr>
        <w:spacing w:line="240" w:lineRule="auto"/>
      </w:pPr>
      <w:r w:rsidRPr="00A85C4A">
        <w:t>Students make a claim about inversions in the SL Valley that is based on the evidence they have seen/collected.</w:t>
      </w:r>
    </w:p>
    <w:p w14:paraId="1DA4E10F" w14:textId="5CA2AA61" w:rsidR="00A85C4A" w:rsidRDefault="00A85C4A" w:rsidP="00A85C4A">
      <w:pPr>
        <w:pStyle w:val="ListParagraph"/>
        <w:numPr>
          <w:ilvl w:val="1"/>
          <w:numId w:val="21"/>
        </w:numPr>
        <w:spacing w:line="240" w:lineRule="auto"/>
      </w:pPr>
      <w:r w:rsidRPr="00A85C4A">
        <w:lastRenderedPageBreak/>
        <w:t>Claims should reflect that inversions are caused by density and temperature differences. Inversions happen when cold air gets trapped under warm air and fills with pollutants. Can be natural or human caused</w:t>
      </w:r>
    </w:p>
    <w:p w14:paraId="40194A87" w14:textId="2ADEE1C9" w:rsidR="00D62547" w:rsidRPr="006E60D1" w:rsidRDefault="00D62547" w:rsidP="00D62547">
      <w:pPr>
        <w:spacing w:line="240" w:lineRule="auto"/>
      </w:pPr>
      <w:r>
        <w:t xml:space="preserve">12/5 - </w:t>
      </w:r>
      <w:r>
        <w:tab/>
      </w:r>
      <w:bookmarkStart w:id="0" w:name="_GoBack"/>
      <w:bookmarkEnd w:id="0"/>
    </w:p>
    <w:sectPr w:rsidR="00D62547" w:rsidRPr="006E60D1" w:rsidSect="0031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00C03"/>
    <w:multiLevelType w:val="hybridMultilevel"/>
    <w:tmpl w:val="0182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15"/>
  </w:num>
  <w:num w:numId="5">
    <w:abstractNumId w:val="10"/>
  </w:num>
  <w:num w:numId="6">
    <w:abstractNumId w:val="22"/>
  </w:num>
  <w:num w:numId="7">
    <w:abstractNumId w:val="21"/>
  </w:num>
  <w:num w:numId="8">
    <w:abstractNumId w:val="11"/>
  </w:num>
  <w:num w:numId="9">
    <w:abstractNumId w:val="13"/>
  </w:num>
  <w:num w:numId="10">
    <w:abstractNumId w:val="2"/>
  </w:num>
  <w:num w:numId="11">
    <w:abstractNumId w:val="6"/>
  </w:num>
  <w:num w:numId="12">
    <w:abstractNumId w:val="12"/>
  </w:num>
  <w:num w:numId="13">
    <w:abstractNumId w:val="19"/>
  </w:num>
  <w:num w:numId="14">
    <w:abstractNumId w:val="16"/>
  </w:num>
  <w:num w:numId="15">
    <w:abstractNumId w:val="18"/>
  </w:num>
  <w:num w:numId="16">
    <w:abstractNumId w:val="5"/>
  </w:num>
  <w:num w:numId="17">
    <w:abstractNumId w:val="17"/>
  </w:num>
  <w:num w:numId="18">
    <w:abstractNumId w:val="9"/>
  </w:num>
  <w:num w:numId="19">
    <w:abstractNumId w:val="14"/>
  </w:num>
  <w:num w:numId="20">
    <w:abstractNumId w:val="8"/>
  </w:num>
  <w:num w:numId="21">
    <w:abstractNumId w:val="20"/>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1675D"/>
    <w:rsid w:val="00022F5C"/>
    <w:rsid w:val="00042C95"/>
    <w:rsid w:val="00056BA9"/>
    <w:rsid w:val="0006527B"/>
    <w:rsid w:val="00081D53"/>
    <w:rsid w:val="000A1F80"/>
    <w:rsid w:val="001321DE"/>
    <w:rsid w:val="00164BFF"/>
    <w:rsid w:val="00166861"/>
    <w:rsid w:val="001948BA"/>
    <w:rsid w:val="00194DC5"/>
    <w:rsid w:val="001A3652"/>
    <w:rsid w:val="001A68E7"/>
    <w:rsid w:val="001B54B5"/>
    <w:rsid w:val="001D0AD9"/>
    <w:rsid w:val="001D4F3C"/>
    <w:rsid w:val="00226888"/>
    <w:rsid w:val="00230656"/>
    <w:rsid w:val="0024169C"/>
    <w:rsid w:val="002575A0"/>
    <w:rsid w:val="0026640F"/>
    <w:rsid w:val="002728C2"/>
    <w:rsid w:val="002B2A20"/>
    <w:rsid w:val="002D6670"/>
    <w:rsid w:val="002F5281"/>
    <w:rsid w:val="003146B6"/>
    <w:rsid w:val="00336443"/>
    <w:rsid w:val="00341D43"/>
    <w:rsid w:val="00350452"/>
    <w:rsid w:val="00364E6E"/>
    <w:rsid w:val="003973FF"/>
    <w:rsid w:val="003D791F"/>
    <w:rsid w:val="003E7F14"/>
    <w:rsid w:val="003F1477"/>
    <w:rsid w:val="003F6836"/>
    <w:rsid w:val="00403008"/>
    <w:rsid w:val="004031E9"/>
    <w:rsid w:val="004669E8"/>
    <w:rsid w:val="00473BDC"/>
    <w:rsid w:val="004A2A59"/>
    <w:rsid w:val="004B2E10"/>
    <w:rsid w:val="0057540A"/>
    <w:rsid w:val="005A4ACD"/>
    <w:rsid w:val="005E0F38"/>
    <w:rsid w:val="005E4458"/>
    <w:rsid w:val="005E6859"/>
    <w:rsid w:val="005F2A85"/>
    <w:rsid w:val="00610182"/>
    <w:rsid w:val="00624B46"/>
    <w:rsid w:val="006517BF"/>
    <w:rsid w:val="00653E0E"/>
    <w:rsid w:val="00662395"/>
    <w:rsid w:val="00667A47"/>
    <w:rsid w:val="00667A7F"/>
    <w:rsid w:val="006936F3"/>
    <w:rsid w:val="006E60D1"/>
    <w:rsid w:val="00727BF7"/>
    <w:rsid w:val="00730AD2"/>
    <w:rsid w:val="00731985"/>
    <w:rsid w:val="007404BE"/>
    <w:rsid w:val="00760786"/>
    <w:rsid w:val="007816AD"/>
    <w:rsid w:val="00791B05"/>
    <w:rsid w:val="0079767E"/>
    <w:rsid w:val="007B2444"/>
    <w:rsid w:val="007D6577"/>
    <w:rsid w:val="007D6621"/>
    <w:rsid w:val="007F165D"/>
    <w:rsid w:val="00880B3F"/>
    <w:rsid w:val="00882F3E"/>
    <w:rsid w:val="008B57D0"/>
    <w:rsid w:val="008B7031"/>
    <w:rsid w:val="008E53BB"/>
    <w:rsid w:val="008F0EDB"/>
    <w:rsid w:val="00904C12"/>
    <w:rsid w:val="009305BE"/>
    <w:rsid w:val="0093183A"/>
    <w:rsid w:val="00981F1B"/>
    <w:rsid w:val="0099471B"/>
    <w:rsid w:val="00997C6E"/>
    <w:rsid w:val="009A34B9"/>
    <w:rsid w:val="009F44F2"/>
    <w:rsid w:val="00A11D31"/>
    <w:rsid w:val="00A40E47"/>
    <w:rsid w:val="00A51DF9"/>
    <w:rsid w:val="00A84A4F"/>
    <w:rsid w:val="00A85C4A"/>
    <w:rsid w:val="00A86948"/>
    <w:rsid w:val="00AA1BC9"/>
    <w:rsid w:val="00AD4392"/>
    <w:rsid w:val="00AF2F7A"/>
    <w:rsid w:val="00B27304"/>
    <w:rsid w:val="00B36AA6"/>
    <w:rsid w:val="00B55DC5"/>
    <w:rsid w:val="00B6524F"/>
    <w:rsid w:val="00B870BA"/>
    <w:rsid w:val="00B90728"/>
    <w:rsid w:val="00B93C44"/>
    <w:rsid w:val="00B95AF7"/>
    <w:rsid w:val="00BD6201"/>
    <w:rsid w:val="00C17947"/>
    <w:rsid w:val="00C202B3"/>
    <w:rsid w:val="00C23341"/>
    <w:rsid w:val="00C30083"/>
    <w:rsid w:val="00C30C2E"/>
    <w:rsid w:val="00C3115F"/>
    <w:rsid w:val="00C549D6"/>
    <w:rsid w:val="00C85A6B"/>
    <w:rsid w:val="00C85C43"/>
    <w:rsid w:val="00CA09FE"/>
    <w:rsid w:val="00CC2265"/>
    <w:rsid w:val="00CC749D"/>
    <w:rsid w:val="00D0711B"/>
    <w:rsid w:val="00D44992"/>
    <w:rsid w:val="00D62547"/>
    <w:rsid w:val="00D652BB"/>
    <w:rsid w:val="00D66B54"/>
    <w:rsid w:val="00DA0CF5"/>
    <w:rsid w:val="00DA5981"/>
    <w:rsid w:val="00DB195D"/>
    <w:rsid w:val="00E21C17"/>
    <w:rsid w:val="00E6148E"/>
    <w:rsid w:val="00E64E60"/>
    <w:rsid w:val="00E65DB4"/>
    <w:rsid w:val="00E71192"/>
    <w:rsid w:val="00E71F74"/>
    <w:rsid w:val="00E75B19"/>
    <w:rsid w:val="00EB6B48"/>
    <w:rsid w:val="00ED5D63"/>
    <w:rsid w:val="00EF359E"/>
    <w:rsid w:val="00F016CC"/>
    <w:rsid w:val="00F51127"/>
    <w:rsid w:val="00F758F5"/>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633">
      <w:bodyDiv w:val="1"/>
      <w:marLeft w:val="0"/>
      <w:marRight w:val="0"/>
      <w:marTop w:val="0"/>
      <w:marBottom w:val="0"/>
      <w:divBdr>
        <w:top w:val="none" w:sz="0" w:space="0" w:color="auto"/>
        <w:left w:val="none" w:sz="0" w:space="0" w:color="auto"/>
        <w:bottom w:val="none" w:sz="0" w:space="0" w:color="auto"/>
        <w:right w:val="none" w:sz="0" w:space="0" w:color="auto"/>
      </w:divBdr>
    </w:div>
    <w:div w:id="1146778468">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rainpop.com/science/matterandchemistry/matterchanging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69B2C-488A-4D6D-9B20-006F3CED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13</cp:revision>
  <cp:lastPrinted>2017-12-05T15:26:00Z</cp:lastPrinted>
  <dcterms:created xsi:type="dcterms:W3CDTF">2017-11-30T20:13:00Z</dcterms:created>
  <dcterms:modified xsi:type="dcterms:W3CDTF">2019-11-22T21:55:00Z</dcterms:modified>
</cp:coreProperties>
</file>